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F2E7" w14:textId="77777777" w:rsidR="00067F77" w:rsidRPr="00067F77" w:rsidRDefault="00067F77" w:rsidP="00067F77">
      <w:pPr>
        <w:pStyle w:val="StandardWeb"/>
        <w:jc w:val="center"/>
        <w:rPr>
          <w:rFonts w:asciiTheme="minorHAnsi" w:hAnsiTheme="minorHAnsi"/>
          <w:sz w:val="22"/>
        </w:rPr>
      </w:pPr>
      <w:r w:rsidRPr="00067F77">
        <w:rPr>
          <w:rStyle w:val="Fett"/>
          <w:rFonts w:asciiTheme="minorHAnsi" w:hAnsiTheme="minorHAnsi"/>
          <w:sz w:val="32"/>
          <w:szCs w:val="36"/>
        </w:rPr>
        <w:t>Satzung</w:t>
      </w:r>
    </w:p>
    <w:p w14:paraId="67097829" w14:textId="77777777" w:rsidR="00067F77" w:rsidRPr="00067F77" w:rsidRDefault="00067F77" w:rsidP="00067F77">
      <w:pPr>
        <w:pStyle w:val="StandardWeb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§1</w:t>
      </w:r>
    </w:p>
    <w:p w14:paraId="71539A7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Der Lörzweiler Carneval Club 1949 e.V. (LCC) Sitz in Lörzweiler bejaht den freiheitlich -</w:t>
      </w:r>
    </w:p>
    <w:p w14:paraId="2F5A358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demokratischen Staat und fördert die Erziehung des Menschen zum staatsbürgerlichen</w:t>
      </w:r>
    </w:p>
    <w:p w14:paraId="32C3610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Verantwortungsbewusstsein und freien Persönlichkeit.</w:t>
      </w:r>
    </w:p>
    <w:p w14:paraId="0C6DB76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Er ist in das Vereinsregister eingetragen und verfolgt ausschließlich und unmittelbar</w:t>
      </w:r>
    </w:p>
    <w:p w14:paraId="682212A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folgenden Zweck:</w:t>
      </w:r>
    </w:p>
    <w:p w14:paraId="7E31A25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1. Förderung der körperlichen und geistigen Gesundheit der Allgemeinheit, Pflege</w:t>
      </w:r>
    </w:p>
    <w:p w14:paraId="512F085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des Brauchtums und Bildung der Jugend.</w:t>
      </w:r>
    </w:p>
    <w:p w14:paraId="145F551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2. Erhaltung, Ausgestaltung und Durchführung des heimatlichen Volksfestes</w:t>
      </w:r>
    </w:p>
    <w:p w14:paraId="284EF26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insbesondere in Anlehnung an die „Mainzer Fassnacht'', sowie von Wein- und</w:t>
      </w:r>
    </w:p>
    <w:p w14:paraId="77B6E82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Straßenfesten.</w:t>
      </w:r>
    </w:p>
    <w:p w14:paraId="3EF4447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3. Schaffung von Möglichkeiten für eine sinnvolle Freizeitgestaltung sowie</w:t>
      </w:r>
    </w:p>
    <w:p w14:paraId="3BF309C1" w14:textId="77777777" w:rsidR="00067F77" w:rsidRPr="00067F77" w:rsidRDefault="00EC5CD2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rFonts w:asciiTheme="minorHAnsi" w:hAnsiTheme="minorHAnsi"/>
          <w:szCs w:val="27"/>
        </w:rPr>
        <w:t>Unterstü</w:t>
      </w:r>
      <w:r w:rsidR="00067F77" w:rsidRPr="00067F77">
        <w:rPr>
          <w:rFonts w:asciiTheme="minorHAnsi" w:hAnsiTheme="minorHAnsi"/>
          <w:szCs w:val="27"/>
        </w:rPr>
        <w:t>tzung von Gesangs- und Tanzgruppen.</w:t>
      </w:r>
    </w:p>
    <w:p w14:paraId="75CA155D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4. Parteipolitische, rassistische und religiöse Zwecke werden innerhalb des</w:t>
      </w:r>
    </w:p>
    <w:p w14:paraId="64A2925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Lörzweiler Carneval Clubs nicht verfolgt.</w:t>
      </w:r>
    </w:p>
    <w:p w14:paraId="4BD4C95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Sämtliche Einnahmen des Lörzweiler Carneval Clubs sind nur zur Erfüllung der</w:t>
      </w:r>
    </w:p>
    <w:p w14:paraId="3D3C7E6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gemeinnützigen Bestrebungen zu verwenden. An Vereinsmitglieder dürfen</w:t>
      </w:r>
    </w:p>
    <w:p w14:paraId="54CAC61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  <w:r w:rsidRPr="00067F77">
        <w:rPr>
          <w:rFonts w:asciiTheme="minorHAnsi" w:hAnsiTheme="minorHAnsi"/>
          <w:szCs w:val="27"/>
        </w:rPr>
        <w:t>keinerlei Gewinnanteile, unverhältnismäßige hohe Vergütungen oder Ähnliches</w:t>
      </w:r>
    </w:p>
    <w:p w14:paraId="021DED19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Cs w:val="27"/>
        </w:rPr>
      </w:pPr>
      <w:r w:rsidRPr="00067F77">
        <w:rPr>
          <w:rFonts w:asciiTheme="minorHAnsi" w:hAnsiTheme="minorHAnsi"/>
          <w:szCs w:val="27"/>
        </w:rPr>
        <w:t>gezahlt werden.</w:t>
      </w:r>
    </w:p>
    <w:p w14:paraId="511D86E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74CD86A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bookmarkStart w:id="0" w:name="STRATP_cm4all_com_widgets_Separator_7512"/>
      <w:r w:rsidRPr="00067F77">
        <w:rPr>
          <w:rStyle w:val="Fett"/>
          <w:rFonts w:asciiTheme="minorHAnsi" w:hAnsiTheme="minorHAnsi"/>
        </w:rPr>
        <w:t>§2</w:t>
      </w:r>
    </w:p>
    <w:p w14:paraId="0BB324F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Erwerb der Mitgliedschaft</w:t>
      </w:r>
    </w:p>
    <w:p w14:paraId="729CB94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1. Mitglied im Lörzweiler Carneval Club kann jede weibliche oder männliche Person</w:t>
      </w:r>
    </w:p>
    <w:p w14:paraId="017C5AB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werden, die durch Unterschrift auf dem Aufnahmeschein diese Satzung</w:t>
      </w:r>
    </w:p>
    <w:p w14:paraId="1AB1FA6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anerkennt und im Besitz der bürgerlichen Ehrenrechte ist. Bei Minderjährigen</w:t>
      </w:r>
    </w:p>
    <w:p w14:paraId="38DEF61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muss der Erziehungsberechtigte den Beitritt schriftlich bestätigen.</w:t>
      </w:r>
    </w:p>
    <w:p w14:paraId="5C92AA33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2. Jedes Mitglied hat einen jährlichen Betrag an den Lörzweiler Carneval Club zu</w:t>
      </w:r>
    </w:p>
    <w:p w14:paraId="01985BB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entrichten, dessen Höhe in der Jahreshauptversammlung jeweils für ein Jahr</w:t>
      </w:r>
    </w:p>
    <w:p w14:paraId="4D03589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festgesetzt wird.</w:t>
      </w:r>
    </w:p>
    <w:p w14:paraId="146B76C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3. Wohnortveränderungen müssen durch das Mitglied dem Vorstand bekannt</w:t>
      </w:r>
    </w:p>
    <w:p w14:paraId="79B852E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gegeben werden.</w:t>
      </w:r>
    </w:p>
    <w:p w14:paraId="2F518B5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4. Während einer militärischen Dienstzeit ruhen die Mitgliedsrechte, wenn der</w:t>
      </w:r>
    </w:p>
    <w:p w14:paraId="665B423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Beitrag nicht gezahlt wird, solange, bis nach Beendigung der Dienstpflicht die</w:t>
      </w:r>
    </w:p>
    <w:p w14:paraId="560878B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Beitragszahlung wieder aufgenommen wird. Die alten Rechte bleiben dann</w:t>
      </w:r>
    </w:p>
    <w:p w14:paraId="1E0B2566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erhalten.</w:t>
      </w:r>
    </w:p>
    <w:p w14:paraId="2CA680A3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0AA1CB1B" w14:textId="77777777" w:rsidR="00067F77" w:rsidRDefault="00067F77" w:rsidP="00067F77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§3</w:t>
      </w:r>
    </w:p>
    <w:p w14:paraId="7BF96EC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2B1B82F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Verlust der Mitgliedschaft</w:t>
      </w:r>
    </w:p>
    <w:p w14:paraId="597BF9E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1. Die Mitgliedschaft erlischt durch:</w:t>
      </w:r>
    </w:p>
    <w:p w14:paraId="042EC0E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a) freiwillige Aufgabe</w:t>
      </w:r>
    </w:p>
    <w:p w14:paraId="10AC0BC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b) Ruckstand eines Jahresbeitrages</w:t>
      </w:r>
    </w:p>
    <w:p w14:paraId="334DB12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c) Verletzung der Interessen des Lörzweiler Carneval Clubs</w:t>
      </w:r>
    </w:p>
    <w:p w14:paraId="469224C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d) Vereinsschädigendes Verhalten jeder Art</w:t>
      </w:r>
    </w:p>
    <w:p w14:paraId="6F99803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e) Verlust der bürgerlichen Ehrenrechte</w:t>
      </w:r>
    </w:p>
    <w:p w14:paraId="6ED8B85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lastRenderedPageBreak/>
        <w:t>f) Ausschluss auf begründeten Antrag.</w:t>
      </w:r>
    </w:p>
    <w:p w14:paraId="0B24ACE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2. Eine freiwillige Aufgabe der Mitgliedschaft ist nur zum jeweiligen Jahresende</w:t>
      </w:r>
    </w:p>
    <w:p w14:paraId="190A2F4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möglich, wenn dies mindestens vier Wochen vorher dem Vorstand schriftlich</w:t>
      </w:r>
    </w:p>
    <w:p w14:paraId="36C3847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mitgeteilt wird.</w:t>
      </w:r>
    </w:p>
    <w:p w14:paraId="05BD976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3. Freiwillig ausgeschiedene Mitglieder erhalten die vollen Rechte zurück, wenn sie</w:t>
      </w:r>
    </w:p>
    <w:p w14:paraId="55654F6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innerhalb eines Jahres, gerechnet von ihrem Austritt an, die inzwischen</w:t>
      </w:r>
    </w:p>
    <w:p w14:paraId="2AA3591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angelaufenen Gesamtbeiträge nachzahlen.</w:t>
      </w:r>
    </w:p>
    <w:p w14:paraId="579C9B5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4. Nach Klärung des Sachverhaltes in den Fällen 1d) bis 1f) kann der Lörzweiler</w:t>
      </w:r>
    </w:p>
    <w:p w14:paraId="2DFF70D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Carneval Club nach Behandlung der Sache in der Mitgliederhauptversammlung</w:t>
      </w:r>
    </w:p>
    <w:p w14:paraId="3B985F4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auf deren Tagesordnung der Ausschlussantrag festgelegt ist, das Mitglied</w:t>
      </w:r>
    </w:p>
    <w:p w14:paraId="5F8B7CE8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ausschließen.</w:t>
      </w:r>
    </w:p>
    <w:p w14:paraId="0543BBE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128B7A4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§4</w:t>
      </w:r>
    </w:p>
    <w:p w14:paraId="0BDF0A4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Einmal im Jahr findet eine Mitgliederhauptversammlung statt. Zur Hauptversammlung</w:t>
      </w:r>
    </w:p>
    <w:p w14:paraId="069B064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(HV) muss mit einer l4-tägigen Frist über das Amtsblatt Bodenheim eingeladen werden.</w:t>
      </w:r>
    </w:p>
    <w:p w14:paraId="044C0D7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Sie ist ohne Rucksicht auf die Anzahl der erschienenen stimmberechtigten Mitglieder</w:t>
      </w:r>
    </w:p>
    <w:p w14:paraId="74AD288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beschlussfähig.</w:t>
      </w:r>
    </w:p>
    <w:p w14:paraId="31F8B9E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Eine außerordentliche HV bedarf einer Einladungsfrist von 5 Tagen.</w:t>
      </w:r>
    </w:p>
    <w:p w14:paraId="2DFFC9E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Sie muss einberufen werden, wenn mindestens 20% der Mitglieder dies unter Angaben</w:t>
      </w:r>
    </w:p>
    <w:p w14:paraId="48F067B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der Gründe schriftlich beantragen.</w:t>
      </w:r>
    </w:p>
    <w:p w14:paraId="49C8EE4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Stimmberechtigt sind alle Mitglieder, sofern sie ihren Beitrag gezahlt, und das 16.</w:t>
      </w:r>
    </w:p>
    <w:p w14:paraId="3C69856A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Lebensjahr erreicht haben.</w:t>
      </w:r>
    </w:p>
    <w:p w14:paraId="372FFDC3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4726FBE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§5</w:t>
      </w:r>
    </w:p>
    <w:p w14:paraId="3D9AB37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Der Vorstand hat folgende Aufgaben in der HV wahrzunehmen:</w:t>
      </w:r>
    </w:p>
    <w:p w14:paraId="72E4DC2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a) Wahl eines Protokollführers</w:t>
      </w:r>
    </w:p>
    <w:p w14:paraId="50DF069B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b) Geschäftsbericht des Vorstandes</w:t>
      </w:r>
    </w:p>
    <w:p w14:paraId="170D4FF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c) Kassenbericht</w:t>
      </w:r>
    </w:p>
    <w:p w14:paraId="74C065AD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d) Bericht des Kassenprüfers</w:t>
      </w:r>
    </w:p>
    <w:p w14:paraId="1409A69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e) Entlastung des Vorstandes durch die Kassenprüfer</w:t>
      </w:r>
    </w:p>
    <w:p w14:paraId="5148DBB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f) Wahl eines Wahlleiters</w:t>
      </w:r>
    </w:p>
    <w:p w14:paraId="7322457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g) Wahl des Vorstandes auf jeweils 4 Jahre, alle 2 Jahre erfolgt eine Teilwahl</w:t>
      </w:r>
    </w:p>
    <w:p w14:paraId="04D09ADD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 xml:space="preserve">(gerade/ </w:t>
      </w:r>
      <w:r w:rsidR="00EC5CD2" w:rsidRPr="00067F77">
        <w:rPr>
          <w:rFonts w:asciiTheme="minorHAnsi" w:hAnsiTheme="minorHAnsi"/>
        </w:rPr>
        <w:t>ung</w:t>
      </w:r>
      <w:r w:rsidR="00EC5CD2">
        <w:rPr>
          <w:rFonts w:asciiTheme="minorHAnsi" w:hAnsiTheme="minorHAnsi"/>
        </w:rPr>
        <w:t>e</w:t>
      </w:r>
      <w:r w:rsidR="00EC5CD2" w:rsidRPr="00067F77">
        <w:rPr>
          <w:rFonts w:asciiTheme="minorHAnsi" w:hAnsiTheme="minorHAnsi"/>
        </w:rPr>
        <w:t>rade</w:t>
      </w:r>
      <w:r w:rsidRPr="00067F77">
        <w:rPr>
          <w:rFonts w:asciiTheme="minorHAnsi" w:hAnsiTheme="minorHAnsi"/>
        </w:rPr>
        <w:t>)</w:t>
      </w:r>
    </w:p>
    <w:p w14:paraId="51D1CAA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h) Wahl von zwei Kassenprüfern</w:t>
      </w:r>
    </w:p>
    <w:p w14:paraId="7858559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zu §5: Scheidet ein Vorstandsmitglied während seiner Amtsperiode aus seinem Amt</w:t>
      </w:r>
    </w:p>
    <w:p w14:paraId="6FD945EB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aus, so kann ein Nachfolger für die noch verbleibende Amtszeit von der HV gewählt</w:t>
      </w:r>
    </w:p>
    <w:p w14:paraId="7D5C392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werden.</w:t>
      </w:r>
    </w:p>
    <w:p w14:paraId="5608DBC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Die Beschl</w:t>
      </w:r>
      <w:r w:rsidR="00344CD4">
        <w:rPr>
          <w:rFonts w:asciiTheme="minorHAnsi" w:hAnsiTheme="minorHAnsi"/>
        </w:rPr>
        <w:t>ü</w:t>
      </w:r>
      <w:r w:rsidRPr="00067F77">
        <w:rPr>
          <w:rFonts w:asciiTheme="minorHAnsi" w:hAnsiTheme="minorHAnsi"/>
        </w:rPr>
        <w:t>sse der HV sind protokoll-schriftlich niederzulegen. Das Protokoll ist von</w:t>
      </w:r>
    </w:p>
    <w:p w14:paraId="2CE4B9C3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dem Protokollführer und einem der Vorsitzenden zu unterschreiben.</w:t>
      </w:r>
    </w:p>
    <w:p w14:paraId="5DB73E7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59E41FC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§6</w:t>
      </w:r>
    </w:p>
    <w:p w14:paraId="1FA469F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 xml:space="preserve">Der Vorstand setzt sich aus </w:t>
      </w:r>
      <w:r w:rsidR="00344CD4">
        <w:rPr>
          <w:rFonts w:asciiTheme="minorHAnsi" w:hAnsiTheme="minorHAnsi"/>
        </w:rPr>
        <w:t>F</w:t>
      </w:r>
      <w:r w:rsidRPr="00067F77">
        <w:rPr>
          <w:rFonts w:asciiTheme="minorHAnsi" w:hAnsiTheme="minorHAnsi"/>
        </w:rPr>
        <w:t>olgenden Mitgliedern zusammen:</w:t>
      </w:r>
    </w:p>
    <w:p w14:paraId="0181091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1. der/dem ersten Vorsitzenden</w:t>
      </w:r>
    </w:p>
    <w:p w14:paraId="4E455B5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2. der/dem zweiten Vorsitzenden</w:t>
      </w:r>
    </w:p>
    <w:p w14:paraId="55CEF39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3. der/dem Schriftführer/in</w:t>
      </w:r>
    </w:p>
    <w:p w14:paraId="7F6420B3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4. der/dem Kassierer/in</w:t>
      </w:r>
    </w:p>
    <w:p w14:paraId="3F47775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5. der/dem 1. Beisitzer/in (Jugendvertreter/in)</w:t>
      </w:r>
    </w:p>
    <w:p w14:paraId="33BA892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6. der/dem 2. Beisitzer/in</w:t>
      </w:r>
    </w:p>
    <w:p w14:paraId="162C14E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lastRenderedPageBreak/>
        <w:t>7. der/dem 3. Beisitzer/in</w:t>
      </w:r>
    </w:p>
    <w:p w14:paraId="342BA2B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8. der/dem 4, Beisitzer/in</w:t>
      </w:r>
    </w:p>
    <w:p w14:paraId="090D049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9. der/dem 5. Beisitzer/in</w:t>
      </w:r>
    </w:p>
    <w:p w14:paraId="5375053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10. der/dem 6. Beisitzer/in</w:t>
      </w:r>
    </w:p>
    <w:p w14:paraId="4B56075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11. der/dem 7. Beisitzer/in</w:t>
      </w:r>
    </w:p>
    <w:p w14:paraId="3E637D53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12. der/dem Ehrenvorsitzenden</w:t>
      </w:r>
    </w:p>
    <w:p w14:paraId="09CBBD43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Der Vorstand im Sinne des § 26 BGB sind die/der 1. Vorsitzende, die/der 2.</w:t>
      </w:r>
    </w:p>
    <w:p w14:paraId="68285A3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Vorsitzende, die/der Schriftführer/in und die/der Kassierer/in. Jeweils zwei von diesen,</w:t>
      </w:r>
    </w:p>
    <w:p w14:paraId="6F1A475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darunter der 1. Vorsitzende oder der 2. Vorsitzende sind gemeinsam</w:t>
      </w:r>
    </w:p>
    <w:p w14:paraId="5E2F165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vertretungsberechtigt.</w:t>
      </w:r>
    </w:p>
    <w:p w14:paraId="4F78E3B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Der Ehrenvorsitzende hat innerhalb des Vorstandes nur eine beratende Stimme.</w:t>
      </w:r>
    </w:p>
    <w:p w14:paraId="6BC3E03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547D221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§7</w:t>
      </w:r>
    </w:p>
    <w:p w14:paraId="5F9218F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Die Wahl eines Vorstandsmitgliedes muss, wenn dies von einem Mitglied gewünscht</w:t>
      </w:r>
    </w:p>
    <w:p w14:paraId="02D557B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wird, geheim durchgeführt werden.</w:t>
      </w:r>
    </w:p>
    <w:p w14:paraId="4D92A4A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Wiederwahlen sind möglich.</w:t>
      </w:r>
    </w:p>
    <w:p w14:paraId="0DC2813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Die Kassenprüfer können an Vorstandssitzungen teilnehmen.</w:t>
      </w:r>
    </w:p>
    <w:p w14:paraId="79E40BD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Einmal im Monat sollte eine Vorstandsitzung stattfinden, deren wesentlicher Verlauf</w:t>
      </w:r>
    </w:p>
    <w:p w14:paraId="3CA6664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protokollarisch festzuhalten ist.</w:t>
      </w:r>
    </w:p>
    <w:p w14:paraId="56ADCC44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Vorstandsitzungen sollten mindestens 4 Tage vorher einberufen werden.</w:t>
      </w:r>
    </w:p>
    <w:p w14:paraId="648221D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6F585C5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§8</w:t>
      </w:r>
    </w:p>
    <w:p w14:paraId="2BDA5FE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Der Vorstand führt die im §1 genannten Aufgaben durch, soweit die HV keine weitgehenden</w:t>
      </w:r>
    </w:p>
    <w:p w14:paraId="739DD7B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oder einschränkenden Beschlüsse fasst.</w:t>
      </w:r>
    </w:p>
    <w:p w14:paraId="096872AD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  </w:t>
      </w:r>
    </w:p>
    <w:p w14:paraId="0704148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§9</w:t>
      </w:r>
    </w:p>
    <w:p w14:paraId="4293D23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Der Vorstand kann für gewisse Vereinsangelegenheiten besondere Vertreter bestellen,</w:t>
      </w:r>
    </w:p>
    <w:p w14:paraId="3BF5302C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Arbeitsausschüsse bilden und deren Vorsitzenden bestimmen.</w:t>
      </w:r>
    </w:p>
    <w:p w14:paraId="4845E2CC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3C1A8BA5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b/>
        </w:rPr>
      </w:pPr>
      <w:r w:rsidRPr="00067F77">
        <w:rPr>
          <w:rFonts w:asciiTheme="minorHAnsi" w:hAnsiTheme="minorHAnsi"/>
          <w:b/>
        </w:rPr>
        <w:t>§10</w:t>
      </w:r>
    </w:p>
    <w:p w14:paraId="616C031E" w14:textId="77777777" w:rsidR="00067F77" w:rsidRDefault="00067F77" w:rsidP="00067F77">
      <w:pPr>
        <w:spacing w:after="0"/>
        <w:rPr>
          <w:b/>
          <w:i/>
          <w:sz w:val="24"/>
        </w:rPr>
      </w:pPr>
      <w:r w:rsidRPr="001563C3">
        <w:rPr>
          <w:b/>
          <w:i/>
          <w:sz w:val="24"/>
        </w:rPr>
        <w:t>Datenschutz im Verein</w:t>
      </w:r>
    </w:p>
    <w:p w14:paraId="07C08F5C" w14:textId="77777777" w:rsidR="00067F77" w:rsidRPr="00067F77" w:rsidRDefault="00067F77" w:rsidP="00067F77">
      <w:pPr>
        <w:spacing w:after="0"/>
        <w:rPr>
          <w:b/>
          <w:i/>
          <w:sz w:val="24"/>
        </w:rPr>
      </w:pPr>
      <w:r>
        <w:rPr>
          <w:sz w:val="24"/>
        </w:rPr>
        <w:t>1. Der Verein benötigt zu Erfüllung seiner Zwecke die personenbezogenen Daten seiner Mitglieder. Unter Beachtung der Regelungen der EU-Datenschutzgrundverordnung und des Bundesdatenschutzgesetzes werden personenbezogenen Daten verarbeitet. Jedes Vereinsmitglied hat das Recht auf:</w:t>
      </w:r>
    </w:p>
    <w:p w14:paraId="014880C3" w14:textId="77777777" w:rsidR="00067F77" w:rsidRDefault="00067F77" w:rsidP="00067F77">
      <w:pPr>
        <w:spacing w:after="0" w:line="240" w:lineRule="auto"/>
        <w:rPr>
          <w:sz w:val="24"/>
        </w:rPr>
      </w:pPr>
      <w:r>
        <w:rPr>
          <w:sz w:val="24"/>
        </w:rPr>
        <w:t>- Auskunft über die zu seiner Person gespeicherten Daten</w:t>
      </w:r>
    </w:p>
    <w:p w14:paraId="55805F21" w14:textId="77777777" w:rsidR="00067F77" w:rsidRDefault="00067F77" w:rsidP="00067F77">
      <w:pPr>
        <w:spacing w:after="0" w:line="240" w:lineRule="auto"/>
        <w:rPr>
          <w:sz w:val="24"/>
        </w:rPr>
      </w:pPr>
      <w:r>
        <w:rPr>
          <w:sz w:val="24"/>
        </w:rPr>
        <w:t>- Berichtigung der Daten, sofern diese unrichtig sind</w:t>
      </w:r>
    </w:p>
    <w:p w14:paraId="38CE47DC" w14:textId="77777777" w:rsidR="00067F77" w:rsidRDefault="00067F77" w:rsidP="00067F77">
      <w:pPr>
        <w:spacing w:after="0" w:line="240" w:lineRule="auto"/>
        <w:rPr>
          <w:sz w:val="24"/>
        </w:rPr>
      </w:pPr>
      <w:r>
        <w:rPr>
          <w:sz w:val="24"/>
        </w:rPr>
        <w:t>- Sperrung der Daten, wenn deren Richtigkeit nicht feststeht</w:t>
      </w:r>
    </w:p>
    <w:p w14:paraId="5CA7A42D" w14:textId="77777777" w:rsidR="00067F77" w:rsidRDefault="00067F77" w:rsidP="00067F77">
      <w:pPr>
        <w:spacing w:after="0" w:line="240" w:lineRule="auto"/>
        <w:rPr>
          <w:sz w:val="24"/>
        </w:rPr>
      </w:pPr>
      <w:r>
        <w:rPr>
          <w:sz w:val="24"/>
        </w:rPr>
        <w:t xml:space="preserve">- Löschung der </w:t>
      </w:r>
      <w:proofErr w:type="gramStart"/>
      <w:r>
        <w:rPr>
          <w:sz w:val="24"/>
        </w:rPr>
        <w:t>Daten</w:t>
      </w:r>
      <w:proofErr w:type="gramEnd"/>
      <w:r>
        <w:rPr>
          <w:sz w:val="24"/>
        </w:rPr>
        <w:t xml:space="preserve"> wenn die Speicherung unzulässig war oder wird z.B. beim Austritt aus   </w:t>
      </w:r>
    </w:p>
    <w:p w14:paraId="265249B6" w14:textId="77777777" w:rsidR="00067F77" w:rsidRDefault="00067F77" w:rsidP="00067F77">
      <w:pPr>
        <w:spacing w:after="0" w:line="240" w:lineRule="auto"/>
        <w:rPr>
          <w:sz w:val="24"/>
        </w:rPr>
      </w:pPr>
      <w:r>
        <w:rPr>
          <w:sz w:val="24"/>
        </w:rPr>
        <w:t xml:space="preserve">  dem </w:t>
      </w:r>
      <w:proofErr w:type="gramStart"/>
      <w:r>
        <w:rPr>
          <w:sz w:val="24"/>
        </w:rPr>
        <w:t>Verein(</w:t>
      </w:r>
      <w:proofErr w:type="gramEnd"/>
      <w:r>
        <w:rPr>
          <w:sz w:val="24"/>
        </w:rPr>
        <w:t>Recht auf Vergessen werden)</w:t>
      </w:r>
    </w:p>
    <w:p w14:paraId="3DE28C28" w14:textId="77777777" w:rsidR="00067F77" w:rsidRDefault="00067F77" w:rsidP="00067F77">
      <w:pPr>
        <w:spacing w:after="0" w:line="240" w:lineRule="auto"/>
        <w:rPr>
          <w:sz w:val="24"/>
        </w:rPr>
      </w:pPr>
      <w:r>
        <w:rPr>
          <w:sz w:val="24"/>
        </w:rPr>
        <w:t xml:space="preserve">- Bereitstellung dieser Daten in einem gängigen </w:t>
      </w:r>
      <w:proofErr w:type="gramStart"/>
      <w:r>
        <w:rPr>
          <w:sz w:val="24"/>
        </w:rPr>
        <w:t>Format(</w:t>
      </w:r>
      <w:proofErr w:type="gramEnd"/>
      <w:r>
        <w:rPr>
          <w:sz w:val="24"/>
        </w:rPr>
        <w:t>Recht auf Datenübertragung)</w:t>
      </w:r>
    </w:p>
    <w:p w14:paraId="3727A77C" w14:textId="77777777" w:rsidR="00067F77" w:rsidRDefault="00067F77" w:rsidP="00067F77">
      <w:pPr>
        <w:spacing w:after="0"/>
        <w:rPr>
          <w:sz w:val="24"/>
        </w:rPr>
      </w:pPr>
    </w:p>
    <w:p w14:paraId="0751086E" w14:textId="77777777" w:rsidR="00067F77" w:rsidRPr="001563C3" w:rsidRDefault="00067F77" w:rsidP="00067F77">
      <w:pPr>
        <w:rPr>
          <w:sz w:val="24"/>
        </w:rPr>
      </w:pPr>
      <w:r>
        <w:rPr>
          <w:sz w:val="24"/>
        </w:rPr>
        <w:t>2. Der Verein stellt Mitgliedern mit dem Beitritt, auf Anforderung und per Download auf er Homepage eine jeweils aktuelle Datenschutzerklärung zur Verfügung.</w:t>
      </w:r>
    </w:p>
    <w:p w14:paraId="4ABD294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  <w:b/>
        </w:rPr>
      </w:pPr>
    </w:p>
    <w:p w14:paraId="55E5169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  </w:t>
      </w:r>
    </w:p>
    <w:p w14:paraId="50A015CA" w14:textId="77777777" w:rsidR="00067F77" w:rsidRPr="00067F77" w:rsidRDefault="00067F77" w:rsidP="00067F77">
      <w:pPr>
        <w:pStyle w:val="StandardWeb"/>
        <w:spacing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lastRenderedPageBreak/>
        <w:t>§</w:t>
      </w:r>
      <w:r>
        <w:rPr>
          <w:rStyle w:val="Fett"/>
          <w:rFonts w:asciiTheme="minorHAnsi" w:hAnsiTheme="minorHAnsi"/>
        </w:rPr>
        <w:t>11</w:t>
      </w:r>
    </w:p>
    <w:p w14:paraId="2870C10C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Zu Beschlüssen oder Satzungsänderungen und Ausschlussentscheidungen ist eine</w:t>
      </w:r>
    </w:p>
    <w:p w14:paraId="08AABAF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Zweidrittelmehrheit der anwesenden Mitglieder erforderlich.</w:t>
      </w:r>
    </w:p>
    <w:p w14:paraId="18D31B6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Alle anderen Beschlüsse werden mit einfacher Mehrheit gefasst.</w:t>
      </w:r>
    </w:p>
    <w:p w14:paraId="75CFF6F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Bei Stimmengleichheit gilt ein Antrag als abgelehnt.</w:t>
      </w:r>
    </w:p>
    <w:p w14:paraId="46416D4B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Anträge müssen schriftlich gestellt werden. Weitergehende oder ergänzende Anträge</w:t>
      </w:r>
    </w:p>
    <w:p w14:paraId="570AA5E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können mündlich gestellt werden, müssen aber im genauen Wortlaut in das Protokoll</w:t>
      </w:r>
    </w:p>
    <w:p w14:paraId="4E8B1F4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aufgenommen werden.</w:t>
      </w:r>
    </w:p>
    <w:p w14:paraId="4A3ACB0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  </w:t>
      </w:r>
    </w:p>
    <w:p w14:paraId="4C8B407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§1</w:t>
      </w:r>
      <w:r>
        <w:rPr>
          <w:rStyle w:val="Fett"/>
          <w:rFonts w:asciiTheme="minorHAnsi" w:hAnsiTheme="minorHAnsi"/>
        </w:rPr>
        <w:t>2</w:t>
      </w:r>
    </w:p>
    <w:p w14:paraId="1534807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Bei Beschlüssen, die der Vorstand über Ausgaben tätigt, ist darauf zu achten, dass das</w:t>
      </w:r>
    </w:p>
    <w:p w14:paraId="1A31961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Vereinskapital die Summe von Euro 1000,- nicht unterschreitet. Sollte dies aus</w:t>
      </w:r>
    </w:p>
    <w:p w14:paraId="7B58056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irgendeinem Grund doch notwendig werden, so bedarf es der Zustimmung der HV.</w:t>
      </w:r>
    </w:p>
    <w:p w14:paraId="7AD38BAA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Sind Ausgaben von mehr als Euro 500,- erforderlich, so bedarf dies der Zustimmung</w:t>
      </w:r>
    </w:p>
    <w:p w14:paraId="20A1FDC2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von mindestens Zweidrittel des Gesamtvorstandes. Bei Ausgaben die darunter liegen</w:t>
      </w:r>
    </w:p>
    <w:p w14:paraId="0190BED7" w14:textId="77777777" w:rsid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genügt die einfache Mehrheit der anwesenden Vorstandsmitglieder.</w:t>
      </w:r>
    </w:p>
    <w:p w14:paraId="28F5FCE6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7FF3BF4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  </w:t>
      </w:r>
    </w:p>
    <w:p w14:paraId="44FDBCDB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</w:t>
      </w:r>
      <w:r>
        <w:rPr>
          <w:rStyle w:val="Fett"/>
          <w:rFonts w:asciiTheme="minorHAnsi" w:hAnsiTheme="minorHAnsi"/>
        </w:rPr>
        <w:t>13</w:t>
      </w:r>
    </w:p>
    <w:p w14:paraId="5542E650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Auflösung des Vereines:</w:t>
      </w:r>
    </w:p>
    <w:p w14:paraId="028A733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1. Die Auflösung des Vereines kann nur durch eine HV beschlossen werden, auf deren</w:t>
      </w:r>
    </w:p>
    <w:p w14:paraId="1472CAE4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Tagesordnung die Beschlussfassung über die Auflösung des Vereines den</w:t>
      </w:r>
    </w:p>
    <w:p w14:paraId="12DE525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Mitgliedern angekündigt wurde.</w:t>
      </w:r>
    </w:p>
    <w:p w14:paraId="760A99D7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 xml:space="preserve">1. Dieser Beschluss bedarf der Mehrheit von Dreiviertel der </w:t>
      </w:r>
      <w:r w:rsidR="00EC5CD2" w:rsidRPr="00067F77">
        <w:rPr>
          <w:rFonts w:asciiTheme="minorHAnsi" w:hAnsiTheme="minorHAnsi"/>
        </w:rPr>
        <w:t>erschienenen</w:t>
      </w:r>
      <w:r w:rsidRPr="00067F77">
        <w:rPr>
          <w:rFonts w:asciiTheme="minorHAnsi" w:hAnsiTheme="minorHAnsi"/>
        </w:rPr>
        <w:t xml:space="preserve"> Mitglieder.</w:t>
      </w:r>
    </w:p>
    <w:p w14:paraId="0FBCC81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2. Für den Fall der Auflösung bestellt die HV zwei Liquidatoren, welche die Geschäfte</w:t>
      </w:r>
    </w:p>
    <w:p w14:paraId="5853EA7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des Vereins abzuwickeln haben. Das nach der Bezahlung der Verbindlichkeiten noch</w:t>
      </w:r>
    </w:p>
    <w:p w14:paraId="2657FE6D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vorhandene Vermögen ist der Gemeinde Lörzweiler zu wohltätigen Zwecken zu</w:t>
      </w:r>
    </w:p>
    <w:p w14:paraId="18C871D8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übertragen. Dies gilt nicht, wenn die Auflösung des Vereins nur zum Zweck des</w:t>
      </w:r>
    </w:p>
    <w:p w14:paraId="5CC4219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Zusammenschlusses mit einer anderen rechtsfähigen Organisation oder mit dem Ziel</w:t>
      </w:r>
    </w:p>
    <w:p w14:paraId="6B48970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einer Neugründung eines gleichartigen Vereines erfolgt.</w:t>
      </w:r>
    </w:p>
    <w:p w14:paraId="5AD7FD0E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  </w:t>
      </w:r>
    </w:p>
    <w:bookmarkEnd w:id="0"/>
    <w:p w14:paraId="2B13DD6D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>§</w:t>
      </w:r>
      <w:r>
        <w:rPr>
          <w:rStyle w:val="Fett"/>
          <w:rFonts w:asciiTheme="minorHAnsi" w:hAnsiTheme="minorHAnsi"/>
        </w:rPr>
        <w:t>14</w:t>
      </w:r>
    </w:p>
    <w:p w14:paraId="3422622F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Diese Satzung tritt nach der Eintragung in das Vereinsregister in Kraft. Alle früheren,</w:t>
      </w:r>
    </w:p>
    <w:p w14:paraId="261D78C5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067F77">
        <w:rPr>
          <w:rFonts w:asciiTheme="minorHAnsi" w:hAnsiTheme="minorHAnsi"/>
        </w:rPr>
        <w:t>anderslautenden Beschlüsse und Satzungen werden durch diese aufgehoben.</w:t>
      </w:r>
    </w:p>
    <w:p w14:paraId="53AEF349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79B80990" w14:textId="77777777" w:rsidR="00067F77" w:rsidRDefault="00067F77" w:rsidP="00067F77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</w:rPr>
      </w:pPr>
      <w:r w:rsidRPr="00067F77">
        <w:rPr>
          <w:rStyle w:val="Fett"/>
          <w:rFonts w:asciiTheme="minorHAnsi" w:hAnsiTheme="minorHAnsi"/>
        </w:rPr>
        <w:t xml:space="preserve">Lörzweiler, den </w:t>
      </w:r>
      <w:r>
        <w:rPr>
          <w:rStyle w:val="Fett"/>
          <w:rFonts w:asciiTheme="minorHAnsi" w:hAnsiTheme="minorHAnsi"/>
        </w:rPr>
        <w:t>08.05.2019</w:t>
      </w:r>
    </w:p>
    <w:p w14:paraId="2453D58C" w14:textId="77777777" w:rsidR="00067F77" w:rsidRDefault="00067F77" w:rsidP="00067F77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</w:rPr>
      </w:pPr>
    </w:p>
    <w:p w14:paraId="3F3415A1" w14:textId="77777777" w:rsidR="00067F77" w:rsidRPr="00067F77" w:rsidRDefault="00067F77" w:rsidP="00067F7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Style w:val="Fett"/>
          <w:rFonts w:asciiTheme="minorHAnsi" w:hAnsiTheme="minorHAnsi"/>
        </w:rPr>
        <w:t>Der Vorstand</w:t>
      </w:r>
    </w:p>
    <w:p w14:paraId="4C2E9D0D" w14:textId="77777777" w:rsidR="006C7D34" w:rsidRPr="00067F77" w:rsidRDefault="006C7D34" w:rsidP="00067F77">
      <w:pPr>
        <w:spacing w:after="0"/>
        <w:rPr>
          <w:sz w:val="24"/>
          <w:szCs w:val="24"/>
        </w:rPr>
      </w:pPr>
    </w:p>
    <w:sectPr w:rsidR="006C7D34" w:rsidRPr="00067F77" w:rsidSect="006C7D3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00C4" w14:textId="77777777" w:rsidR="00EC5CD2" w:rsidRDefault="00EC5CD2" w:rsidP="00EC5CD2">
      <w:pPr>
        <w:spacing w:after="0" w:line="240" w:lineRule="auto"/>
      </w:pPr>
      <w:r>
        <w:separator/>
      </w:r>
    </w:p>
  </w:endnote>
  <w:endnote w:type="continuationSeparator" w:id="0">
    <w:p w14:paraId="10E3212D" w14:textId="77777777" w:rsidR="00EC5CD2" w:rsidRDefault="00EC5CD2" w:rsidP="00EC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196977"/>
      <w:docPartObj>
        <w:docPartGallery w:val="Page Numbers (Bottom of Page)"/>
        <w:docPartUnique/>
      </w:docPartObj>
    </w:sdtPr>
    <w:sdtEndPr/>
    <w:sdtContent>
      <w:p w14:paraId="6829BE7D" w14:textId="77777777" w:rsidR="007C3C16" w:rsidRDefault="007C3C1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DBE05" w14:textId="77777777" w:rsidR="007C3C16" w:rsidRDefault="007C3C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094F" w14:textId="77777777" w:rsidR="00EC5CD2" w:rsidRDefault="00EC5CD2" w:rsidP="00EC5CD2">
      <w:pPr>
        <w:spacing w:after="0" w:line="240" w:lineRule="auto"/>
      </w:pPr>
      <w:r>
        <w:separator/>
      </w:r>
    </w:p>
  </w:footnote>
  <w:footnote w:type="continuationSeparator" w:id="0">
    <w:p w14:paraId="1FD343D7" w14:textId="77777777" w:rsidR="00EC5CD2" w:rsidRDefault="00EC5CD2" w:rsidP="00EC5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77"/>
    <w:rsid w:val="00067F77"/>
    <w:rsid w:val="00344CD4"/>
    <w:rsid w:val="006C7D34"/>
    <w:rsid w:val="007C3C16"/>
    <w:rsid w:val="00AD174E"/>
    <w:rsid w:val="00EC5CD2"/>
    <w:rsid w:val="00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2929"/>
  <w15:docId w15:val="{AAF68618-B1EA-4AEB-BBCF-BC7CEFE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D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67F77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5C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5C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5CD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C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C16"/>
  </w:style>
  <w:style w:type="paragraph" w:styleId="Fuzeile">
    <w:name w:val="footer"/>
    <w:basedOn w:val="Standard"/>
    <w:link w:val="FuzeileZchn"/>
    <w:uiPriority w:val="99"/>
    <w:unhideWhenUsed/>
    <w:rsid w:val="007C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C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FE9C-810D-430D-8087-50E406F8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7147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Goth</cp:lastModifiedBy>
  <cp:revision>2</cp:revision>
  <cp:lastPrinted>2019-05-23T09:19:00Z</cp:lastPrinted>
  <dcterms:created xsi:type="dcterms:W3CDTF">2024-04-09T13:12:00Z</dcterms:created>
  <dcterms:modified xsi:type="dcterms:W3CDTF">2024-04-09T13:12:00Z</dcterms:modified>
</cp:coreProperties>
</file>